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A52" w:rsidRPr="00DC4CDB" w:rsidRDefault="00080A52" w:rsidP="00080A52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080A52" w:rsidRPr="00DC4CDB" w:rsidRDefault="00080A52" w:rsidP="00080A52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«Основная общеобразовательная школа №2» </w:t>
      </w:r>
    </w:p>
    <w:p w:rsidR="00080A52" w:rsidRPr="00DC4CDB" w:rsidRDefault="00080A52" w:rsidP="00080A52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Энгельсского муниципального района</w:t>
      </w: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«</w:t>
      </w:r>
      <w:r w:rsidRPr="00DC4CDB">
        <w:rPr>
          <w:rFonts w:ascii="Times New Roman" w:hAnsi="Times New Roman"/>
          <w:color w:val="333333"/>
          <w:sz w:val="24"/>
          <w:szCs w:val="24"/>
        </w:rPr>
        <w:t xml:space="preserve">Получение химических волокон. </w:t>
      </w:r>
      <w:r w:rsidRPr="00DC4CDB">
        <w:rPr>
          <w:rFonts w:ascii="Times New Roman" w:hAnsi="Times New Roman"/>
          <w:sz w:val="24"/>
          <w:szCs w:val="24"/>
        </w:rPr>
        <w:t xml:space="preserve"> Технология производства</w:t>
      </w:r>
      <w:r w:rsidRPr="00DC4CDB">
        <w:rPr>
          <w:rFonts w:ascii="Times New Roman" w:hAnsi="Times New Roman"/>
          <w:b/>
          <w:sz w:val="24"/>
          <w:szCs w:val="24"/>
        </w:rPr>
        <w:t xml:space="preserve">» </w:t>
      </w: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DC4CDB">
        <w:rPr>
          <w:rFonts w:ascii="Times New Roman" w:hAnsi="Times New Roman"/>
          <w:i/>
          <w:sz w:val="24"/>
          <w:szCs w:val="24"/>
        </w:rPr>
        <w:t>методическая разработка</w:t>
      </w: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DC4CDB">
        <w:rPr>
          <w:rFonts w:ascii="Times New Roman" w:hAnsi="Times New Roman"/>
          <w:i/>
          <w:sz w:val="24"/>
          <w:szCs w:val="24"/>
        </w:rPr>
        <w:t xml:space="preserve"> открытого   урока  по  технологии в 7(неделимом) классе</w:t>
      </w: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C4CD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</w:t>
      </w:r>
      <w:r w:rsidRPr="00DC4CDB">
        <w:rPr>
          <w:rFonts w:ascii="Times New Roman" w:hAnsi="Times New Roman"/>
          <w:sz w:val="24"/>
          <w:szCs w:val="24"/>
        </w:rPr>
        <w:t xml:space="preserve"> </w:t>
      </w:r>
    </w:p>
    <w:p w:rsidR="00080A52" w:rsidRPr="00DC4CDB" w:rsidRDefault="00080A52" w:rsidP="00080A5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proofErr w:type="spellStart"/>
      <w:r w:rsidRPr="00DC4CDB">
        <w:rPr>
          <w:rFonts w:ascii="Times New Roman" w:hAnsi="Times New Roman"/>
          <w:sz w:val="24"/>
          <w:szCs w:val="24"/>
        </w:rPr>
        <w:t>Пирская</w:t>
      </w:r>
      <w:proofErr w:type="spellEnd"/>
      <w:r w:rsidRPr="00DC4CDB">
        <w:rPr>
          <w:rFonts w:ascii="Times New Roman" w:hAnsi="Times New Roman"/>
          <w:sz w:val="24"/>
          <w:szCs w:val="24"/>
        </w:rPr>
        <w:t xml:space="preserve"> Татьяна Викторовна,</w:t>
      </w:r>
    </w:p>
    <w:p w:rsidR="00080A52" w:rsidRPr="00DC4CDB" w:rsidRDefault="00080A52" w:rsidP="00080A5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                                                               учитель технологии </w:t>
      </w:r>
    </w:p>
    <w:p w:rsidR="00080A52" w:rsidRPr="00DC4CDB" w:rsidRDefault="00080A52" w:rsidP="00080A5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высшей квалификационной категории</w:t>
      </w:r>
    </w:p>
    <w:p w:rsidR="00080A52" w:rsidRPr="00DC4CDB" w:rsidRDefault="00080A52" w:rsidP="00080A5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                                                               МБОУ «ООШ №2»,</w:t>
      </w: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 </w:t>
      </w: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Энгельс </w:t>
      </w: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lastRenderedPageBreak/>
        <w:t>Тема урока</w:t>
      </w:r>
      <w:r w:rsidRPr="00DC4CDB">
        <w:rPr>
          <w:rFonts w:ascii="Times New Roman" w:hAnsi="Times New Roman"/>
          <w:b/>
          <w:sz w:val="24"/>
          <w:szCs w:val="24"/>
        </w:rPr>
        <w:t>: «</w:t>
      </w:r>
      <w:r w:rsidRPr="00DC4CDB">
        <w:rPr>
          <w:rFonts w:ascii="Times New Roman" w:hAnsi="Times New Roman"/>
          <w:color w:val="333333"/>
          <w:sz w:val="24"/>
          <w:szCs w:val="24"/>
        </w:rPr>
        <w:t xml:space="preserve">Получение химических волокон. </w:t>
      </w:r>
      <w:r w:rsidRPr="00DC4CDB">
        <w:rPr>
          <w:rFonts w:ascii="Times New Roman" w:hAnsi="Times New Roman"/>
          <w:sz w:val="24"/>
          <w:szCs w:val="24"/>
        </w:rPr>
        <w:t xml:space="preserve"> Технология производства»</w:t>
      </w:r>
      <w:r w:rsidRPr="00DC4CDB">
        <w:rPr>
          <w:rFonts w:ascii="Times New Roman" w:hAnsi="Times New Roman"/>
          <w:b/>
          <w:sz w:val="24"/>
          <w:szCs w:val="24"/>
        </w:rPr>
        <w:t xml:space="preserve">  </w:t>
      </w:r>
      <w:r w:rsidRPr="00DC4CDB">
        <w:rPr>
          <w:rFonts w:ascii="Times New Roman" w:hAnsi="Times New Roman"/>
          <w:i/>
          <w:sz w:val="24"/>
          <w:szCs w:val="24"/>
        </w:rPr>
        <w:t xml:space="preserve"> 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 </w:t>
      </w:r>
      <w:r w:rsidRPr="00DC4CDB">
        <w:rPr>
          <w:rFonts w:ascii="Times New Roman" w:hAnsi="Times New Roman"/>
          <w:b/>
          <w:i/>
          <w:sz w:val="24"/>
          <w:szCs w:val="24"/>
        </w:rPr>
        <w:t>Цели урока: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C4CDB">
        <w:rPr>
          <w:rFonts w:ascii="Times New Roman" w:hAnsi="Times New Roman"/>
          <w:i/>
          <w:sz w:val="24"/>
          <w:szCs w:val="24"/>
        </w:rPr>
        <w:t xml:space="preserve">Учебная: </w:t>
      </w:r>
      <w:proofErr w:type="gramStart"/>
      <w:r w:rsidRPr="00DC4CDB">
        <w:rPr>
          <w:rFonts w:ascii="Times New Roman" w:hAnsi="Times New Roman"/>
          <w:sz w:val="24"/>
          <w:szCs w:val="24"/>
        </w:rPr>
        <w:t xml:space="preserve">Закрепление знаний о классификации натуральных волокон, о технологии получения тканей из натуральных волокон (последовательность операций прядения, ткачества, отделки, свойствах натуральных волокон и тканей их них (общих показателей). </w:t>
      </w:r>
      <w:proofErr w:type="gramEnd"/>
    </w:p>
    <w:p w:rsidR="00080A52" w:rsidRPr="00DC4CDB" w:rsidRDefault="00080A52" w:rsidP="00080A52">
      <w:pPr>
        <w:tabs>
          <w:tab w:val="left" w:pos="70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Умения выявлять показатели свойств в образцах – умения (1)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Получение учащимися общих представлений о химических волокнах (сырье, классификация - 1), процессе их производства -1), и технологии получения тканей из химических волокон (1).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Умения выделять особенности технологии получения тканей из химических волокон (1);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Получение общих представлений о свойствах химических волокон и тканей из них (показатели свойств, их внешние признаки - 1);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Совершенствование умений по органолептической оценке свой</w:t>
      </w:r>
      <w:proofErr w:type="gramStart"/>
      <w:r w:rsidRPr="00DC4CDB">
        <w:rPr>
          <w:rFonts w:ascii="Times New Roman" w:hAnsi="Times New Roman"/>
          <w:sz w:val="24"/>
          <w:szCs w:val="24"/>
        </w:rPr>
        <w:t>ств тк</w:t>
      </w:r>
      <w:proofErr w:type="gramEnd"/>
      <w:r w:rsidRPr="00DC4CDB">
        <w:rPr>
          <w:rFonts w:ascii="Times New Roman" w:hAnsi="Times New Roman"/>
          <w:sz w:val="24"/>
          <w:szCs w:val="24"/>
        </w:rPr>
        <w:t>аней из химических волокон, узнаванию тканей их химических волокон из предложенных образцов,  определению использования тканей из химических волокон в жизни и производстве.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C4CDB">
        <w:rPr>
          <w:rFonts w:ascii="Times New Roman" w:hAnsi="Times New Roman"/>
          <w:i/>
          <w:sz w:val="24"/>
          <w:szCs w:val="24"/>
        </w:rPr>
        <w:t>Развивающая: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 xml:space="preserve">Развитие и совершенствование умений по актуализации полученных ранее знаний, внимания, памяти, мышления (анализ, синтез, сравнение, установление причинно-следственных связей, обобщение); функций целеполагания, </w:t>
      </w:r>
      <w:proofErr w:type="spellStart"/>
      <w:r w:rsidRPr="00DC4CDB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DC4CDB">
        <w:rPr>
          <w:rFonts w:ascii="Times New Roman" w:hAnsi="Times New Roman"/>
          <w:sz w:val="24"/>
          <w:szCs w:val="24"/>
        </w:rPr>
        <w:t>, рефлексии, умений аргументировать и обосновывать принятые решения.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C4CDB">
        <w:rPr>
          <w:rFonts w:ascii="Times New Roman" w:hAnsi="Times New Roman"/>
          <w:i/>
          <w:sz w:val="24"/>
          <w:szCs w:val="24"/>
        </w:rPr>
        <w:t>Воспитательная: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sz w:val="24"/>
          <w:szCs w:val="24"/>
        </w:rPr>
        <w:t>Развитие и совершенствование таких качеств личности как внимательность, ответственность, организованность, коммуникативных умений.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b/>
          <w:sz w:val="24"/>
          <w:szCs w:val="24"/>
        </w:rPr>
        <w:t xml:space="preserve">Тип урока: </w:t>
      </w:r>
      <w:r w:rsidRPr="00DC4CDB">
        <w:rPr>
          <w:rFonts w:ascii="Times New Roman" w:hAnsi="Times New Roman"/>
          <w:sz w:val="24"/>
          <w:szCs w:val="24"/>
        </w:rPr>
        <w:t>комбинированный.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b/>
          <w:sz w:val="24"/>
          <w:szCs w:val="24"/>
        </w:rPr>
        <w:t xml:space="preserve">Методы: </w:t>
      </w:r>
      <w:r w:rsidRPr="00DC4CDB">
        <w:rPr>
          <w:rFonts w:ascii="Times New Roman" w:hAnsi="Times New Roman"/>
          <w:sz w:val="24"/>
          <w:szCs w:val="24"/>
        </w:rPr>
        <w:t>рецептивный, репродуктивный, частично-поисковый.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4CDB">
        <w:rPr>
          <w:rFonts w:ascii="Times New Roman" w:hAnsi="Times New Roman"/>
          <w:b/>
          <w:sz w:val="24"/>
          <w:szCs w:val="24"/>
        </w:rPr>
        <w:t xml:space="preserve">Средства обучения: </w:t>
      </w:r>
      <w:r w:rsidRPr="00DC4CDB">
        <w:rPr>
          <w:rFonts w:ascii="Times New Roman" w:hAnsi="Times New Roman"/>
          <w:sz w:val="24"/>
          <w:szCs w:val="24"/>
        </w:rPr>
        <w:t xml:space="preserve">учебник по технологии для 7 </w:t>
      </w:r>
      <w:proofErr w:type="spellStart"/>
      <w:r w:rsidRPr="00DC4CDB">
        <w:rPr>
          <w:rFonts w:ascii="Times New Roman" w:hAnsi="Times New Roman"/>
          <w:sz w:val="24"/>
          <w:szCs w:val="24"/>
        </w:rPr>
        <w:t>кл</w:t>
      </w:r>
      <w:proofErr w:type="spellEnd"/>
      <w:r w:rsidRPr="00DC4CDB">
        <w:rPr>
          <w:rFonts w:ascii="Times New Roman" w:hAnsi="Times New Roman"/>
          <w:sz w:val="24"/>
          <w:szCs w:val="24"/>
        </w:rPr>
        <w:t>., карточки с заданиями, электронная презентация, образцы тканей, инструкция по выполнению практической работы, оборудование для выполнения практической работы: тигли, баночки с водой, спички.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DC4CDB">
        <w:rPr>
          <w:rFonts w:ascii="Times New Roman" w:hAnsi="Times New Roman"/>
          <w:b/>
          <w:i/>
          <w:sz w:val="24"/>
          <w:szCs w:val="24"/>
        </w:rPr>
        <w:t>Ход урока</w:t>
      </w: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7441"/>
        <w:tblW w:w="14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394"/>
        <w:gridCol w:w="3119"/>
        <w:gridCol w:w="2866"/>
        <w:gridCol w:w="3779"/>
      </w:tblGrid>
      <w:tr w:rsidR="00080A52" w:rsidRPr="00DC4CDB" w:rsidTr="00AB5BE0">
        <w:trPr>
          <w:trHeight w:val="552"/>
        </w:trPr>
        <w:tc>
          <w:tcPr>
            <w:tcW w:w="817" w:type="dxa"/>
          </w:tcPr>
          <w:p w:rsidR="00080A52" w:rsidRPr="00DC4CDB" w:rsidRDefault="00080A52" w:rsidP="00AB5BE0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C4CD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C4CD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394" w:type="dxa"/>
          </w:tcPr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Содержание и структура урока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866" w:type="dxa"/>
          </w:tcPr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779" w:type="dxa"/>
          </w:tcPr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Педагогические приемы</w:t>
            </w:r>
          </w:p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A52" w:rsidRPr="00DC4CDB" w:rsidTr="00AB5BE0">
        <w:trPr>
          <w:trHeight w:val="882"/>
        </w:trPr>
        <w:tc>
          <w:tcPr>
            <w:tcW w:w="817" w:type="dxa"/>
          </w:tcPr>
          <w:p w:rsidR="00080A52" w:rsidRPr="00DC4CDB" w:rsidRDefault="00080A52" w:rsidP="00AB5B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Организационная часть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Вступительное слово преподавателя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Проверка наличия учащихся, их готовности к уроку</w:t>
            </w:r>
          </w:p>
        </w:tc>
        <w:tc>
          <w:tcPr>
            <w:tcW w:w="2866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Доклад дежурного. Подготовка к уроку.</w:t>
            </w:r>
          </w:p>
        </w:tc>
        <w:tc>
          <w:tcPr>
            <w:tcW w:w="3779" w:type="dxa"/>
          </w:tcPr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A52" w:rsidRPr="00DC4CDB" w:rsidTr="00AB5BE0">
        <w:trPr>
          <w:trHeight w:val="417"/>
        </w:trPr>
        <w:tc>
          <w:tcPr>
            <w:tcW w:w="817" w:type="dxa"/>
          </w:tcPr>
          <w:p w:rsidR="00080A52" w:rsidRPr="00DC4CDB" w:rsidRDefault="00080A52" w:rsidP="00AB5B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Целеполагание и мотивация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Вступительное слово учителя: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-Какие из представленных образцов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ткани вам известны? Как они называются, из каких волокон изготовлены?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-Встречались ли вы в жизни с тканями из других волокон? (Например, известно ли вам выражение «синтетика»?) 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4CDB">
              <w:rPr>
                <w:rFonts w:ascii="Times New Roman" w:hAnsi="Times New Roman"/>
                <w:sz w:val="24"/>
                <w:szCs w:val="24"/>
              </w:rPr>
              <w:t>- Знаете ли вы, из к какой группы волокон изготовлены эти ткани?</w:t>
            </w:r>
            <w:proofErr w:type="gramEnd"/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-Как получаются такие волокна и ткани из них?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-Какими свойствами они обладают?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-Чем отличаются от </w:t>
            </w:r>
            <w:proofErr w:type="gramStart"/>
            <w:r w:rsidRPr="00DC4CDB">
              <w:rPr>
                <w:rFonts w:ascii="Times New Roman" w:hAnsi="Times New Roman"/>
                <w:sz w:val="24"/>
                <w:szCs w:val="24"/>
              </w:rPr>
              <w:t>натуральных</w:t>
            </w:r>
            <w:proofErr w:type="gramEnd"/>
            <w:r w:rsidRPr="00DC4CD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 Где используются?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-Как за ними ухаживать?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 Назовите сами тему нашего урока.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i/>
                <w:sz w:val="24"/>
                <w:szCs w:val="24"/>
              </w:rPr>
            </w:pPr>
            <w:r w:rsidRPr="00DC4CDB">
              <w:rPr>
                <w:rFonts w:ascii="Times New Roman" w:hAnsi="Times New Roman"/>
                <w:i/>
                <w:sz w:val="24"/>
                <w:szCs w:val="24"/>
              </w:rPr>
              <w:t>На экране появляется слайд 1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 Как вы думаете, что мы должны сегодня узнать?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 Чему будем учиться?</w:t>
            </w:r>
          </w:p>
          <w:p w:rsidR="00080A52" w:rsidRPr="00722F6D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 Что нам нужно вспомнить сегодня из изученного ранее материала?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работы по </w:t>
            </w:r>
            <w:proofErr w:type="gramStart"/>
            <w:r w:rsidRPr="00DC4CDB">
              <w:rPr>
                <w:rFonts w:ascii="Times New Roman" w:hAnsi="Times New Roman"/>
                <w:sz w:val="24"/>
                <w:szCs w:val="24"/>
              </w:rPr>
              <w:t>совместному</w:t>
            </w:r>
            <w:proofErr w:type="gramEnd"/>
            <w:r w:rsidRPr="00DC4CDB">
              <w:rPr>
                <w:rFonts w:ascii="Times New Roman" w:hAnsi="Times New Roman"/>
                <w:sz w:val="24"/>
                <w:szCs w:val="24"/>
              </w:rPr>
              <w:t xml:space="preserve"> целеполаганию и мотивации на основе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репродуктивного и  частично-поискового метода  с использованием образцов натуральных и химических тканей. Управление познавательной деятельностью учащихся с помощью наводящих вопросов, уточнение ответов учащихся, оказание им помощи в грамотной формулировке цели урока.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Актуализация и постановка задач для тех учащихся, у которых уже имеются знания о свойствах тканей из химических волокон.</w:t>
            </w:r>
          </w:p>
        </w:tc>
        <w:tc>
          <w:tcPr>
            <w:tcW w:w="2866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Исследование образцов, высказывание суждений, формулирование выводов, осознание и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принятие цели.</w:t>
            </w:r>
          </w:p>
        </w:tc>
        <w:tc>
          <w:tcPr>
            <w:tcW w:w="3779" w:type="dxa"/>
          </w:tcPr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A52" w:rsidRPr="00DC4CDB" w:rsidTr="00AB5BE0">
        <w:trPr>
          <w:trHeight w:val="850"/>
        </w:trPr>
        <w:tc>
          <w:tcPr>
            <w:tcW w:w="817" w:type="dxa"/>
          </w:tcPr>
          <w:p w:rsidR="00080A52" w:rsidRPr="00DC4CDB" w:rsidRDefault="00080A52" w:rsidP="00AB5B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Актуализация опорных знаний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i/>
                <w:sz w:val="24"/>
                <w:szCs w:val="24"/>
              </w:rPr>
              <w:t>Классификация натуральных волокон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i/>
                <w:sz w:val="24"/>
                <w:szCs w:val="24"/>
              </w:rPr>
              <w:t>Предлагается два задания на выбор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Вставьте в схему классификации необходимые термины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i/>
                <w:sz w:val="24"/>
                <w:szCs w:val="24"/>
              </w:rPr>
              <w:t xml:space="preserve">По мере называния учащимися классификации она появляется на экране 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Решите анаграммы, определите группу волокон и найдите в последовательности слов лишнее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Составьте </w:t>
            </w:r>
            <w:r w:rsidRPr="00DC4CD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технологическую цепочку изготовления тканей из натуральных волокон,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t>выбрав для каждого этапа нужный рисунок.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 (На слайде изображены натуральные волокна)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r w:rsidRPr="00DC4CDB">
              <w:rPr>
                <w:rFonts w:ascii="Times New Roman" w:hAnsi="Times New Roman"/>
                <w:b/>
                <w:i/>
                <w:sz w:val="24"/>
                <w:szCs w:val="24"/>
              </w:rPr>
              <w:t>свойства натуральных волокон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i/>
                <w:sz w:val="24"/>
                <w:szCs w:val="24"/>
              </w:rPr>
            </w:pPr>
            <w:r w:rsidRPr="00DC4CD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Задание №5 (слайд № 7)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А теперь вспомним </w:t>
            </w:r>
            <w:r w:rsidRPr="00DC4CDB">
              <w:rPr>
                <w:rFonts w:ascii="Times New Roman" w:hAnsi="Times New Roman"/>
                <w:b/>
                <w:i/>
                <w:sz w:val="24"/>
                <w:szCs w:val="24"/>
              </w:rPr>
              <w:t>свойства тканей.</w:t>
            </w:r>
            <w:r w:rsidRPr="00DC4CDB">
              <w:rPr>
                <w:rFonts w:ascii="Times New Roman" w:hAnsi="Times New Roman"/>
                <w:sz w:val="24"/>
                <w:szCs w:val="24"/>
              </w:rPr>
              <w:t xml:space="preserve">  Назовите группы свойств и свойства тканей. 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На слайде последовательно возникают группы свой</w:t>
            </w:r>
            <w:proofErr w:type="gramStart"/>
            <w:r w:rsidRPr="00DC4CDB">
              <w:rPr>
                <w:rFonts w:ascii="Times New Roman" w:hAnsi="Times New Roman"/>
                <w:sz w:val="24"/>
                <w:szCs w:val="24"/>
              </w:rPr>
              <w:t>ств тк</w:t>
            </w:r>
            <w:proofErr w:type="gramEnd"/>
            <w:r w:rsidRPr="00DC4CDB">
              <w:rPr>
                <w:rFonts w:ascii="Times New Roman" w:hAnsi="Times New Roman"/>
                <w:sz w:val="24"/>
                <w:szCs w:val="24"/>
              </w:rPr>
              <w:t>аней, а затем, по мере называния их учениками, и свойства тканей.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Задание №6 </w:t>
            </w:r>
          </w:p>
          <w:p w:rsidR="00080A52" w:rsidRPr="00DC4CDB" w:rsidRDefault="00080A52" w:rsidP="00AB5BE0">
            <w:pPr>
              <w:ind w:left="-95" w:firstLine="26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Образцы </w:t>
            </w:r>
            <w:r w:rsidRPr="00DC4CDB">
              <w:rPr>
                <w:rFonts w:ascii="Times New Roman" w:hAnsi="Times New Roman"/>
                <w:b/>
                <w:i/>
                <w:sz w:val="24"/>
                <w:szCs w:val="24"/>
              </w:rPr>
              <w:t>натуральных тканей</w:t>
            </w:r>
            <w:r w:rsidRPr="00DC4CDB">
              <w:rPr>
                <w:rFonts w:ascii="Times New Roman" w:hAnsi="Times New Roman"/>
                <w:sz w:val="24"/>
                <w:szCs w:val="24"/>
              </w:rPr>
              <w:t xml:space="preserve"> лежат перед вами. Какие </w:t>
            </w:r>
            <w:r w:rsidRPr="00DC4CDB">
              <w:rPr>
                <w:rFonts w:ascii="Times New Roman" w:hAnsi="Times New Roman"/>
                <w:b/>
                <w:i/>
                <w:sz w:val="24"/>
                <w:szCs w:val="24"/>
              </w:rPr>
              <w:t>свойства</w:t>
            </w:r>
            <w:r w:rsidRPr="00DC4CDB">
              <w:rPr>
                <w:rFonts w:ascii="Times New Roman" w:hAnsi="Times New Roman"/>
                <w:sz w:val="24"/>
                <w:szCs w:val="24"/>
              </w:rPr>
              <w:t xml:space="preserve"> для них характерны?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самостоятельной работы на основе репродуктивного и частично-поискового методов. Предлагает учащимся самим выбрать необходимые средства работ</w:t>
            </w:r>
            <w:proofErr w:type="gramStart"/>
            <w:r w:rsidRPr="00DC4CDB">
              <w:rPr>
                <w:rFonts w:ascii="Times New Roman" w:hAnsi="Times New Roman"/>
                <w:sz w:val="24"/>
                <w:szCs w:val="24"/>
              </w:rPr>
              <w:t>ы(</w:t>
            </w:r>
            <w:proofErr w:type="gramEnd"/>
            <w:r w:rsidRPr="00DC4CDB">
              <w:rPr>
                <w:rFonts w:ascii="Times New Roman" w:hAnsi="Times New Roman"/>
                <w:sz w:val="24"/>
                <w:szCs w:val="24"/>
              </w:rPr>
              <w:t>схемы, анаграммы)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Организация фронтальной  работы на основе репродуктивного и частично-поискового методов с использованием презентации (акцент на </w:t>
            </w:r>
            <w:proofErr w:type="spellStart"/>
            <w:r w:rsidRPr="00DC4CDB">
              <w:rPr>
                <w:rFonts w:ascii="Times New Roman" w:hAnsi="Times New Roman"/>
                <w:sz w:val="24"/>
                <w:szCs w:val="24"/>
              </w:rPr>
              <w:t>визуалов</w:t>
            </w:r>
            <w:proofErr w:type="spellEnd"/>
            <w:r w:rsidRPr="00DC4CD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Организация фронтальной работы на основе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репродуктивного и частично-поискового метода (акцент на </w:t>
            </w:r>
            <w:proofErr w:type="spellStart"/>
            <w:r w:rsidRPr="00DC4CDB">
              <w:rPr>
                <w:rFonts w:ascii="Times New Roman" w:hAnsi="Times New Roman"/>
                <w:sz w:val="24"/>
                <w:szCs w:val="24"/>
              </w:rPr>
              <w:t>кинестетиков</w:t>
            </w:r>
            <w:proofErr w:type="spellEnd"/>
            <w:r w:rsidRPr="00DC4CD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66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Анализ информации, выделение признаков. Высказывание суждений, формулирование выводов (включенность внимания, памяти).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Исследование изображений на слайде, текстовой информации (анализ, сравнение, выделение существенных признаков). Высказывание суждений, формулирование выводов.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Исследование образцов (анализ, сравнение,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выделение существенных признаков). Высказывание суждений, формулирование выводов.</w:t>
            </w:r>
          </w:p>
        </w:tc>
        <w:tc>
          <w:tcPr>
            <w:tcW w:w="3779" w:type="dxa"/>
          </w:tcPr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F6D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85pt;height:133.6pt" o:ole="">
                  <v:imagedata r:id="rId6" o:title=""/>
                </v:shape>
                <o:OLEObject Type="Embed" ProgID="PowerPoint.Slide.12" ShapeID="_x0000_i1025" DrawAspect="Content" ObjectID="_1581250872" r:id="rId7"/>
              </w:objec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i/>
                <w:sz w:val="24"/>
                <w:szCs w:val="24"/>
              </w:rPr>
            </w:pPr>
            <w:r w:rsidRPr="00DC4CDB">
              <w:rPr>
                <w:rFonts w:ascii="Times New Roman" w:hAnsi="Times New Roman"/>
                <w:i/>
                <w:sz w:val="24"/>
                <w:szCs w:val="24"/>
              </w:rPr>
              <w:t>Задание №1 (слайд 2)</w:t>
            </w: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Проверка задания (</w:t>
            </w:r>
            <w:r w:rsidRPr="00DC4CDB">
              <w:rPr>
                <w:rFonts w:ascii="Times New Roman" w:hAnsi="Times New Roman"/>
                <w:i/>
                <w:sz w:val="24"/>
                <w:szCs w:val="24"/>
              </w:rPr>
              <w:t>слайд3</w:t>
            </w:r>
            <w:r w:rsidRPr="00DC4CD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i/>
                <w:sz w:val="24"/>
                <w:szCs w:val="24"/>
              </w:rPr>
            </w:pPr>
            <w:r w:rsidRPr="00DC4CDB">
              <w:rPr>
                <w:rFonts w:ascii="Times New Roman" w:hAnsi="Times New Roman"/>
                <w:i/>
                <w:sz w:val="24"/>
                <w:szCs w:val="24"/>
              </w:rPr>
              <w:t>Задание №2 (слайд 4)</w:t>
            </w: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F6D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 id="_x0000_i1026" type="#_x0000_t75" style="width:177.85pt;height:133.6pt" o:ole="">
                  <v:imagedata r:id="rId8" o:title=""/>
                </v:shape>
                <o:OLEObject Type="Embed" ProgID="PowerPoint.Slide.12" ShapeID="_x0000_i1026" DrawAspect="Content" ObjectID="_1581250873" r:id="rId9"/>
              </w:objec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722F6D" w:rsidRDefault="00080A52" w:rsidP="00AB5BE0">
            <w:pPr>
              <w:ind w:left="-95"/>
              <w:rPr>
                <w:rFonts w:ascii="Times New Roman" w:hAnsi="Times New Roman"/>
                <w:i/>
                <w:sz w:val="24"/>
                <w:szCs w:val="24"/>
              </w:rPr>
            </w:pPr>
            <w:r w:rsidRPr="00DC4CDB">
              <w:rPr>
                <w:rFonts w:ascii="Times New Roman" w:hAnsi="Times New Roman"/>
                <w:i/>
                <w:sz w:val="24"/>
                <w:szCs w:val="24"/>
              </w:rPr>
              <w:t>Задание № 3 (слайд 5)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i/>
                <w:sz w:val="24"/>
                <w:szCs w:val="24"/>
              </w:rPr>
            </w:pPr>
            <w:r w:rsidRPr="00722F6D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 id="_x0000_i1027" type="#_x0000_t75" style="width:177.85pt;height:133.6pt" o:ole="">
                  <v:imagedata r:id="rId10" o:title=""/>
                </v:shape>
                <o:OLEObject Type="Embed" ProgID="PowerPoint.Slide.12" ShapeID="_x0000_i1027" DrawAspect="Content" ObjectID="_1581250874" r:id="rId11"/>
              </w:object>
            </w:r>
            <w:r w:rsidRPr="00DC4CDB">
              <w:rPr>
                <w:rFonts w:ascii="Times New Roman" w:hAnsi="Times New Roman"/>
                <w:i/>
                <w:sz w:val="24"/>
                <w:szCs w:val="24"/>
              </w:rPr>
              <w:t xml:space="preserve"> Задание №4 (слайд</w:t>
            </w:r>
            <w:proofErr w:type="gramStart"/>
            <w:r w:rsidRPr="00DC4CDB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proofErr w:type="gramEnd"/>
            <w:r w:rsidRPr="00DC4CDB">
              <w:rPr>
                <w:rFonts w:ascii="Times New Roman" w:hAnsi="Times New Roman"/>
                <w:i/>
                <w:sz w:val="24"/>
                <w:szCs w:val="24"/>
              </w:rPr>
              <w:t xml:space="preserve">) </w:t>
            </w:r>
            <w:r w:rsidRPr="00722F6D">
              <w:rPr>
                <w:rFonts w:ascii="Times New Roman" w:hAnsi="Times New Roman"/>
                <w:i/>
                <w:sz w:val="24"/>
                <w:szCs w:val="24"/>
              </w:rPr>
              <w:object w:dxaOrig="7199" w:dyaOrig="5399">
                <v:shape id="_x0000_i1028" type="#_x0000_t75" style="width:177.85pt;height:133.6pt" o:ole="">
                  <v:imagedata r:id="rId12" o:title=""/>
                </v:shape>
                <o:OLEObject Type="Embed" ProgID="PowerPoint.Slide.12" ShapeID="_x0000_i1028" DrawAspect="Content" ObjectID="_1581250875" r:id="rId13"/>
              </w:object>
            </w:r>
          </w:p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A52" w:rsidRPr="00DC4CDB" w:rsidTr="00AB5BE0">
        <w:trPr>
          <w:trHeight w:val="850"/>
        </w:trPr>
        <w:tc>
          <w:tcPr>
            <w:tcW w:w="817" w:type="dxa"/>
          </w:tcPr>
          <w:p w:rsidR="00080A52" w:rsidRPr="00DC4CDB" w:rsidRDefault="00080A52" w:rsidP="00AB5B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Работа по теме урока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Просмотр видеоролика об изобретении искусственных волокон</w:t>
            </w:r>
            <w:proofErr w:type="gramStart"/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DC4CDB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gramStart"/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End"/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идеоматериал можно скачать по ссылке https://yadi.sk/i/yDKd1RQja87f4)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Как вы думаете, почему возникла необходимость в химических волокнах?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 (Ткани из химических волокон производятся менее трудоемко и более дешево.)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</w:rPr>
            </w:pPr>
            <w:r w:rsidRPr="00DC4CDB">
              <w:rPr>
                <w:rFonts w:ascii="Times New Roman" w:hAnsi="Times New Roman"/>
                <w:i w:val="0"/>
              </w:rPr>
              <w:lastRenderedPageBreak/>
              <w:t>- Прочтите в учебнике информацию о производстве химических волокон и тканей из них.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</w:rPr>
            </w:pPr>
            <w:r w:rsidRPr="00DC4CDB">
              <w:rPr>
                <w:rFonts w:ascii="Times New Roman" w:hAnsi="Times New Roman"/>
                <w:i w:val="0"/>
              </w:rPr>
              <w:t xml:space="preserve">-Попробуйте составить  </w:t>
            </w:r>
            <w:r w:rsidRPr="00DC4CDB">
              <w:rPr>
                <w:rFonts w:ascii="Times New Roman" w:hAnsi="Times New Roman"/>
                <w:b/>
              </w:rPr>
              <w:t>классификацию химических волокон</w:t>
            </w:r>
            <w:r w:rsidRPr="00DC4CDB">
              <w:rPr>
                <w:rFonts w:ascii="Times New Roman" w:hAnsi="Times New Roman"/>
                <w:i w:val="0"/>
              </w:rPr>
              <w:t>. Последовательно, по мере называния учащимися групп волокон и их видов, на слайде появляются их названия</w:t>
            </w:r>
            <w:proofErr w:type="gramStart"/>
            <w:r w:rsidRPr="00DC4CDB">
              <w:rPr>
                <w:rFonts w:ascii="Times New Roman" w:hAnsi="Times New Roman"/>
                <w:i w:val="0"/>
              </w:rPr>
              <w:t>.</w:t>
            </w:r>
            <w:proofErr w:type="gramEnd"/>
            <w:r w:rsidRPr="00DC4CDB">
              <w:rPr>
                <w:rFonts w:ascii="Times New Roman" w:hAnsi="Times New Roman"/>
                <w:i w:val="0"/>
              </w:rPr>
              <w:t xml:space="preserve">      </w:t>
            </w:r>
            <w:r w:rsidRPr="00DC4CDB">
              <w:rPr>
                <w:rFonts w:ascii="Times New Roman" w:hAnsi="Times New Roman"/>
              </w:rPr>
              <w:t>(</w:t>
            </w:r>
            <w:proofErr w:type="gramStart"/>
            <w:r w:rsidRPr="00DC4CDB">
              <w:rPr>
                <w:rFonts w:ascii="Times New Roman" w:hAnsi="Times New Roman"/>
              </w:rPr>
              <w:t>с</w:t>
            </w:r>
            <w:proofErr w:type="gramEnd"/>
            <w:r w:rsidRPr="00DC4CDB">
              <w:rPr>
                <w:rFonts w:ascii="Times New Roman" w:hAnsi="Times New Roman"/>
              </w:rPr>
              <w:t>лайд 9)</w:t>
            </w:r>
            <w:r w:rsidRPr="00DC4CDB">
              <w:rPr>
                <w:rFonts w:ascii="Times New Roman" w:hAnsi="Times New Roman"/>
                <w:i w:val="0"/>
              </w:rPr>
              <w:t xml:space="preserve"> 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</w:rPr>
            </w:pPr>
            <w:r w:rsidRPr="00DC4CDB">
              <w:rPr>
                <w:rFonts w:ascii="Times New Roman" w:hAnsi="Times New Roman"/>
                <w:i w:val="0"/>
              </w:rPr>
              <w:t>Перенесите классификацию химических волокон в тетрадь.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</w:rPr>
            </w:pPr>
            <w:r w:rsidRPr="00DC4CDB">
              <w:rPr>
                <w:rFonts w:ascii="Times New Roman" w:hAnsi="Times New Roman"/>
                <w:i w:val="0"/>
              </w:rPr>
              <w:t xml:space="preserve"> -А теперь, опираясь на текст учебника, попробуйте  составить технологическую последовательность изготовления химических волокон и тканей из них. 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</w:rPr>
            </w:pPr>
            <w:r w:rsidRPr="00DC4CDB">
              <w:rPr>
                <w:rFonts w:ascii="Times New Roman" w:hAnsi="Times New Roman"/>
              </w:rPr>
              <w:t>Последовательно, по мере называния учащимися этапов изготовления, на слайде появляются их названия</w:t>
            </w:r>
            <w:proofErr w:type="gramStart"/>
            <w:r w:rsidRPr="00DC4CDB">
              <w:rPr>
                <w:rFonts w:ascii="Times New Roman" w:hAnsi="Times New Roman"/>
                <w:i w:val="0"/>
              </w:rPr>
              <w:t>.</w:t>
            </w:r>
            <w:proofErr w:type="gramEnd"/>
            <w:r w:rsidRPr="00DC4CDB">
              <w:rPr>
                <w:rFonts w:ascii="Times New Roman" w:hAnsi="Times New Roman"/>
                <w:i w:val="0"/>
              </w:rPr>
              <w:t xml:space="preserve">      </w:t>
            </w:r>
            <w:r w:rsidRPr="00DC4CDB">
              <w:rPr>
                <w:rFonts w:ascii="Times New Roman" w:hAnsi="Times New Roman"/>
              </w:rPr>
              <w:t>(</w:t>
            </w:r>
            <w:proofErr w:type="gramStart"/>
            <w:r w:rsidRPr="00DC4CDB">
              <w:rPr>
                <w:rFonts w:ascii="Times New Roman" w:hAnsi="Times New Roman"/>
              </w:rPr>
              <w:t>с</w:t>
            </w:r>
            <w:proofErr w:type="gramEnd"/>
            <w:r w:rsidRPr="00DC4CDB">
              <w:rPr>
                <w:rFonts w:ascii="Times New Roman" w:hAnsi="Times New Roman"/>
              </w:rPr>
              <w:t>лайды 9-12)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</w:rPr>
            </w:pPr>
            <w:r w:rsidRPr="00DC4CDB">
              <w:rPr>
                <w:rFonts w:ascii="Times New Roman" w:hAnsi="Times New Roman"/>
                <w:i w:val="0"/>
              </w:rPr>
              <w:t>-Сравните полученную технологическую последовательность получения химических волокон и тканей из них  (</w:t>
            </w:r>
            <w:r w:rsidRPr="00DC4CDB">
              <w:rPr>
                <w:rFonts w:ascii="Times New Roman" w:hAnsi="Times New Roman"/>
              </w:rPr>
              <w:t>слайд 13</w:t>
            </w:r>
            <w:r w:rsidRPr="00DC4CDB">
              <w:rPr>
                <w:rFonts w:ascii="Times New Roman" w:hAnsi="Times New Roman"/>
                <w:i w:val="0"/>
              </w:rPr>
              <w:t>) с технологической последовательностью получения натуральных тканей, которую вы вспоминали в начале урока. Найдите и назовите различия.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</w:rPr>
            </w:pPr>
            <w:r w:rsidRPr="00DC4CDB">
              <w:rPr>
                <w:rFonts w:ascii="Times New Roman" w:hAnsi="Times New Roman"/>
                <w:i w:val="0"/>
              </w:rPr>
              <w:t xml:space="preserve"> 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-Во время просмотра  презентации о свойствах искусственных тканей и заполните предлагаемую таблицу. 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 (</w:t>
            </w:r>
            <w:r w:rsidRPr="00DC4CDB">
              <w:rPr>
                <w:rFonts w:ascii="Times New Roman" w:hAnsi="Times New Roman"/>
                <w:bCs/>
                <w:color w:val="auto"/>
              </w:rPr>
              <w:t>Слайд14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>)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</w:rPr>
            </w:pPr>
            <w:r w:rsidRPr="00DC4CDB">
              <w:rPr>
                <w:rFonts w:ascii="Times New Roman" w:hAnsi="Times New Roman"/>
              </w:rPr>
              <w:t>При помощи управляющих кнопок возврат к слайду 8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</w:rPr>
            </w:pPr>
            <w:r w:rsidRPr="00DC4CDB">
              <w:rPr>
                <w:rFonts w:ascii="Times New Roman" w:hAnsi="Times New Roman"/>
                <w:i w:val="0"/>
              </w:rPr>
              <w:t xml:space="preserve">-Какие виды волокон относятся к </w:t>
            </w:r>
            <w:proofErr w:type="gramStart"/>
            <w:r w:rsidRPr="00DC4CDB">
              <w:rPr>
                <w:rFonts w:ascii="Times New Roman" w:hAnsi="Times New Roman"/>
                <w:i w:val="0"/>
              </w:rPr>
              <w:t>искусственным</w:t>
            </w:r>
            <w:proofErr w:type="gramEnd"/>
            <w:r w:rsidRPr="00DC4CDB">
              <w:rPr>
                <w:rFonts w:ascii="Times New Roman" w:hAnsi="Times New Roman"/>
                <w:i w:val="0"/>
              </w:rPr>
              <w:t>?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  <w:iCs w:val="0"/>
              </w:rPr>
            </w:pPr>
            <w:r w:rsidRPr="00DC4CDB">
              <w:rPr>
                <w:rFonts w:ascii="Times New Roman" w:hAnsi="Times New Roman"/>
                <w:i w:val="0"/>
              </w:rPr>
              <w:t>-Давайте рассмотрим свойства вискозного волокна и ткани из него.</w:t>
            </w:r>
            <w:r w:rsidRPr="00DC4CDB">
              <w:rPr>
                <w:rFonts w:ascii="Times New Roman" w:hAnsi="Times New Roman"/>
                <w:i w:val="0"/>
                <w:iCs w:val="0"/>
              </w:rPr>
              <w:t xml:space="preserve"> 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iCs w:val="0"/>
              </w:rPr>
              <w:lastRenderedPageBreak/>
              <w:t>При помощи первой управляющей кнопки возврат к слайду 15</w:t>
            </w:r>
            <w:r w:rsidRPr="00DC4CDB">
              <w:rPr>
                <w:rFonts w:ascii="Times New Roman" w:hAnsi="Times New Roman"/>
                <w:i w:val="0"/>
                <w:iCs w:val="0"/>
              </w:rPr>
              <w:t xml:space="preserve"> </w:t>
            </w:r>
          </w:p>
          <w:p w:rsidR="00080A52" w:rsidRPr="00DC4CDB" w:rsidRDefault="00080A52" w:rsidP="00AB5BE0">
            <w:pPr>
              <w:pStyle w:val="msotagline"/>
              <w:ind w:left="-95"/>
              <w:rPr>
                <w:rFonts w:ascii="Times New Roman" w:hAnsi="Times New Roman"/>
                <w:i w:val="0"/>
                <w:iCs w:val="0"/>
              </w:rPr>
            </w:pPr>
            <w:r w:rsidRPr="00DC4CDB">
              <w:rPr>
                <w:rFonts w:ascii="Times New Roman" w:hAnsi="Times New Roman"/>
                <w:i w:val="0"/>
                <w:iCs w:val="0"/>
              </w:rPr>
              <w:t>Ткань из вискозы может иметь вид хлопка, льна, шерсти, шелка. Она может иметь как матовую, так и блестящую поверхность, она может быть очень тонкой и полупрозрачной как батист и очень плотной и массивной как сукно.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  <w:iCs w:val="0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    + Ткани из вискозных волокон имеют красивый внешний вид,</w:t>
            </w:r>
            <w:r w:rsidRPr="00DC4CDB">
              <w:rPr>
                <w:rFonts w:ascii="Times New Roman" w:hAnsi="Times New Roman"/>
                <w:i w:val="0"/>
                <w:iCs w:val="0"/>
              </w:rPr>
              <w:t xml:space="preserve"> чудесно впитывают влагу, даже лучше самого хлопка, Они допустимы даже для производства детской одежды, так как на вискозу не выявлено аллергических реакций. Вискоза </w:t>
            </w:r>
            <w:proofErr w:type="gramStart"/>
            <w:r w:rsidRPr="00DC4CDB">
              <w:rPr>
                <w:rFonts w:ascii="Times New Roman" w:hAnsi="Times New Roman"/>
                <w:i w:val="0"/>
                <w:iCs w:val="0"/>
              </w:rPr>
              <w:t>добавляется к натуральным волокнам придавая</w:t>
            </w:r>
            <w:proofErr w:type="gramEnd"/>
            <w:r w:rsidRPr="00DC4CDB">
              <w:rPr>
                <w:rFonts w:ascii="Times New Roman" w:hAnsi="Times New Roman"/>
                <w:i w:val="0"/>
                <w:iCs w:val="0"/>
              </w:rPr>
              <w:t xml:space="preserve"> им мягкость.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  <w:iCs w:val="0"/>
              </w:rPr>
            </w:pPr>
            <w:r w:rsidRPr="00DC4CDB">
              <w:rPr>
                <w:rFonts w:ascii="Times New Roman" w:hAnsi="Times New Roman"/>
                <w:i w:val="0"/>
                <w:iCs w:val="0"/>
              </w:rPr>
              <w:t>Вискозные ткани устойчивы к трению и часто используются в качестве подкладочного материала.</w:t>
            </w:r>
          </w:p>
          <w:p w:rsidR="00080A52" w:rsidRPr="00DC4CDB" w:rsidRDefault="00080A52" w:rsidP="00AB5BE0">
            <w:pPr>
              <w:pStyle w:val="msotagline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color w:val="auto"/>
              </w:rPr>
              <w:t xml:space="preserve">    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- Отрицательными качествами этой ткани являются потеря прочности во влажном состоянии, поэтому при стирке их нельзя выкручивать. </w:t>
            </w:r>
          </w:p>
          <w:p w:rsidR="00080A52" w:rsidRPr="00DC4CDB" w:rsidRDefault="00080A52" w:rsidP="00AB5BE0">
            <w:pPr>
              <w:pStyle w:val="msotagline"/>
              <w:ind w:left="-95"/>
              <w:jc w:val="left"/>
              <w:rPr>
                <w:rFonts w:ascii="Times New Roman" w:hAnsi="Times New Roman"/>
                <w:i w:val="0"/>
                <w:iCs w:val="0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Вискоза легко мнется, поэтому сложные фасоны платьев в изделиях из нее лучше не применять. </w:t>
            </w:r>
            <w:r w:rsidRPr="00DC4CDB">
              <w:rPr>
                <w:rFonts w:ascii="Times New Roman" w:hAnsi="Times New Roman"/>
                <w:bCs/>
                <w:color w:val="auto"/>
              </w:rPr>
              <w:t xml:space="preserve"> </w:t>
            </w:r>
            <w:r w:rsidRPr="00DC4CDB">
              <w:rPr>
                <w:rFonts w:ascii="Times New Roman" w:hAnsi="Times New Roman"/>
                <w:i w:val="0"/>
                <w:iCs w:val="0"/>
              </w:rPr>
              <w:t>В процессе эксплуатации волокна раздвигаются по швам, ткань сильно сыпется по краю, поэтому из таких тканей нельзя шить очень облегающую одежду.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i w:val="0"/>
              </w:rPr>
            </w:pPr>
            <w:r w:rsidRPr="00DC4CDB">
              <w:rPr>
                <w:rFonts w:ascii="Times New Roman" w:hAnsi="Times New Roman"/>
                <w:i w:val="0"/>
              </w:rPr>
              <w:t>Рассмотрим с</w:t>
            </w:r>
            <w:r w:rsidRPr="00DC4CDB">
              <w:rPr>
                <w:rFonts w:ascii="Times New Roman" w:hAnsi="Times New Roman"/>
                <w:i w:val="0"/>
                <w:iCs w:val="0"/>
              </w:rPr>
              <w:t>войства ацетатного шелка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 </w:t>
            </w:r>
            <w:r w:rsidRPr="00DC4CDB">
              <w:rPr>
                <w:rFonts w:ascii="Times New Roman" w:hAnsi="Times New Roman"/>
                <w:bCs/>
                <w:color w:val="auto"/>
              </w:rPr>
              <w:t>(слайд 16)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+Ткани из ацетатных волокон красивы, имеют слегка блестящую поверхность, по внешнему виду и на ощупь напоминают шелк, легкие, мягкие, 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lastRenderedPageBreak/>
              <w:t>хорошо драпируются, сохраняют форму, малосминаемы.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>-Недостатком ацетатных тканей является потеря прочности во влажном состоянии, они плохо пропускают воздух и впитывают влагу, трудно утюжатся, дают усадку.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</w:rPr>
            </w:pPr>
            <w:r w:rsidRPr="00DC4CDB">
              <w:rPr>
                <w:rFonts w:ascii="Times New Roman" w:hAnsi="Times New Roman"/>
              </w:rPr>
              <w:t>При помощи управляющих кнопок возврат к слайду 8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i w:val="0"/>
              </w:rPr>
              <w:t>Какие волокна относятся к</w:t>
            </w:r>
            <w:r w:rsidRPr="00DC4CDB">
              <w:rPr>
                <w:rFonts w:ascii="Times New Roman" w:hAnsi="Times New Roman"/>
              </w:rPr>
              <w:t xml:space="preserve"> </w:t>
            </w:r>
            <w:proofErr w:type="gramStart"/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>синтетическим</w:t>
            </w:r>
            <w:proofErr w:type="gramEnd"/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? Рассмотрим свойства </w:t>
            </w:r>
            <w:proofErr w:type="spellStart"/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>некторых</w:t>
            </w:r>
            <w:proofErr w:type="spellEnd"/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 из них: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</w:rPr>
            </w:pPr>
            <w:r w:rsidRPr="00DC4CDB">
              <w:rPr>
                <w:rFonts w:ascii="Times New Roman" w:hAnsi="Times New Roman"/>
              </w:rPr>
              <w:t>При помощи второй  управляющей кнопки возврат к слайду 17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/>
                <w:bCs/>
                <w:i w:val="0"/>
                <w:color w:val="auto"/>
              </w:rPr>
              <w:t>Капрон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 </w:t>
            </w:r>
            <w:r w:rsidRPr="00DC4CDB">
              <w:rPr>
                <w:rFonts w:ascii="Times New Roman" w:hAnsi="Times New Roman"/>
                <w:bCs/>
                <w:color w:val="auto"/>
              </w:rPr>
              <w:t>(слайд 17)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– самое прочное волокно на разрыв и на истирание. 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>К недостаткам капроновых тканей относится: скольжение, осыпаемость, раздвижка нитей, поэтому ткани из капроновых нитей сложны в обработке.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/>
                <w:bCs/>
                <w:i w:val="0"/>
                <w:color w:val="auto"/>
              </w:rPr>
              <w:t>Нитрон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 </w:t>
            </w:r>
            <w:r w:rsidRPr="00DC4CDB">
              <w:rPr>
                <w:rFonts w:ascii="Times New Roman" w:hAnsi="Times New Roman"/>
                <w:bCs/>
                <w:color w:val="auto"/>
              </w:rPr>
              <w:t>(слайд 18)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>– самое стойкое и «теплое» волокно, пушистое, матовое, по виду напоминает шерсть. Волокна  нитрона использую при изготовлении трикотажных изделий и искусственного меха.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Шерстяные ткани с волокнами нитрона прочны, незначительно мнутся, но недостатком является сильная усадка при намачивании и осыпаемость. 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Управление познавательной деятельностью учащихся с помощью наводящих вопросов, уточнение ответов учащихся, 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Раздает образцы искусственных и синтетических тканей.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Организует фронтальную работу на основе рецептивного метода.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высказывание суждений,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Исследуют полученные образцы, 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Заполняют таблицу со свойствами тканей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Воспринимают и анализируют информацию, осмысливают ее и выделяют существенное, главное в информации.</w:t>
            </w:r>
          </w:p>
        </w:tc>
        <w:tc>
          <w:tcPr>
            <w:tcW w:w="3779" w:type="dxa"/>
          </w:tcPr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F6D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 id="_x0000_i1029" type="#_x0000_t75" style="width:177.85pt;height:133.6pt" o:ole="">
                  <v:imagedata r:id="rId14" o:title=""/>
                </v:shape>
                <o:OLEObject Type="Embed" ProgID="PowerPoint.Slide.12" ShapeID="_x0000_i1029" DrawAspect="Content" ObjectID="_1581250876" r:id="rId15"/>
              </w:object>
            </w: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F6D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 id="_x0000_i1030" type="#_x0000_t75" style="width:177.85pt;height:133.6pt" o:ole="">
                  <v:imagedata r:id="rId16" o:title=""/>
                </v:shape>
                <o:OLEObject Type="Embed" ProgID="PowerPoint.Slide.12" ShapeID="_x0000_i1030" DrawAspect="Content" ObjectID="_1581250877" r:id="rId17"/>
              </w:object>
            </w: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F6D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 id="_x0000_i1031" type="#_x0000_t75" style="width:177.85pt;height:133.6pt" o:ole="">
                  <v:imagedata r:id="rId18" o:title=""/>
                </v:shape>
                <o:OLEObject Type="Embed" ProgID="PowerPoint.Slide.12" ShapeID="_x0000_i1031" DrawAspect="Content" ObjectID="_1581250878" r:id="rId19"/>
              </w:object>
            </w: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A52" w:rsidRPr="00DC4CDB" w:rsidTr="00AB5BE0">
        <w:trPr>
          <w:trHeight w:val="850"/>
        </w:trPr>
        <w:tc>
          <w:tcPr>
            <w:tcW w:w="817" w:type="dxa"/>
          </w:tcPr>
          <w:p w:rsidR="00080A52" w:rsidRPr="00DC4CDB" w:rsidRDefault="00080A52" w:rsidP="00AB5B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Закрепление теоретического материала</w:t>
            </w:r>
          </w:p>
          <w:p w:rsidR="00080A52" w:rsidRPr="00DC4CDB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Анализируя таблицу со свойствами тканей из химических волокон, попробуйте дать рекомендации по их </w:t>
            </w: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lastRenderedPageBreak/>
              <w:t xml:space="preserve">практическому применению. </w:t>
            </w:r>
          </w:p>
          <w:p w:rsidR="00080A52" w:rsidRPr="005316E2" w:rsidRDefault="00080A52" w:rsidP="00AB5BE0">
            <w:pPr>
              <w:pStyle w:val="msotagline"/>
              <w:widowControl w:val="0"/>
              <w:ind w:left="-95"/>
              <w:jc w:val="left"/>
              <w:rPr>
                <w:rFonts w:ascii="Times New Roman" w:hAnsi="Times New Roman"/>
                <w:bCs/>
                <w:i w:val="0"/>
                <w:color w:val="auto"/>
              </w:rPr>
            </w:pPr>
            <w:r w:rsidRPr="00DC4CDB">
              <w:rPr>
                <w:rFonts w:ascii="Times New Roman" w:hAnsi="Times New Roman"/>
                <w:bCs/>
                <w:i w:val="0"/>
                <w:color w:val="auto"/>
              </w:rPr>
              <w:t xml:space="preserve">- Какую из изученных тканей вы бы предложили для повседневной блузки, торжественного платья сложного фасона, зимней юбки, домашней одежды для младшего брата? </w:t>
            </w:r>
            <w:r w:rsidRPr="00DC4CDB">
              <w:rPr>
                <w:rFonts w:ascii="Times New Roman" w:hAnsi="Times New Roman"/>
                <w:bCs/>
                <w:color w:val="auto"/>
              </w:rPr>
              <w:t>(Слайд 19)</w:t>
            </w:r>
          </w:p>
          <w:p w:rsidR="00080A52" w:rsidRPr="00DC4CDB" w:rsidRDefault="00080A52" w:rsidP="00AB5BE0">
            <w:pPr>
              <w:pStyle w:val="msotagline"/>
              <w:widowControl w:val="0"/>
              <w:jc w:val="left"/>
              <w:rPr>
                <w:rFonts w:ascii="Times New Roman" w:hAnsi="Times New Roman"/>
                <w:bCs/>
                <w:i w:val="0"/>
              </w:rPr>
            </w:pPr>
            <w:r w:rsidRPr="00DC4CDB">
              <w:rPr>
                <w:rFonts w:ascii="Times New Roman" w:hAnsi="Times New Roman"/>
                <w:bCs/>
                <w:i w:val="0"/>
              </w:rPr>
              <w:t>-А на следующем уроке во время лабораторной работы вы на практике убедитесь, какие свойства у тканей из химических волокон и как правильно ухаживать за изделиями из таких тканей.</w:t>
            </w:r>
            <w:r w:rsidRPr="00DC4CDB">
              <w:rPr>
                <w:rFonts w:ascii="Times New Roman" w:hAnsi="Times New Roman"/>
                <w:b/>
                <w:bCs/>
                <w:color w:val="CC3300"/>
              </w:rPr>
              <w:t xml:space="preserve">                                        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фронтальную работу на основе частично-поискового метода.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Управление аналитической деятельностью учащихся с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помощью наводящих вопросов, уточнение ответов учащихся</w:t>
            </w:r>
          </w:p>
        </w:tc>
        <w:tc>
          <w:tcPr>
            <w:tcW w:w="2866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Анализируют и осмысливают информацию, делают выводы, включены внимание, память.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Анализируют и корректируют ответы товарищей.</w:t>
            </w:r>
          </w:p>
        </w:tc>
        <w:tc>
          <w:tcPr>
            <w:tcW w:w="3779" w:type="dxa"/>
          </w:tcPr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A52" w:rsidRPr="00DC4CDB" w:rsidTr="00AB5BE0">
        <w:trPr>
          <w:trHeight w:val="850"/>
        </w:trPr>
        <w:tc>
          <w:tcPr>
            <w:tcW w:w="817" w:type="dxa"/>
          </w:tcPr>
          <w:p w:rsidR="00080A52" w:rsidRPr="00DC4CDB" w:rsidRDefault="00080A52" w:rsidP="00AB5B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A52" w:rsidRPr="00DC4CDB" w:rsidRDefault="00080A52" w:rsidP="00AB5BE0">
            <w:pPr>
              <w:pStyle w:val="a3"/>
              <w:ind w:left="-95"/>
              <w:rPr>
                <w:rStyle w:val="a4"/>
                <w:b w:val="0"/>
              </w:rPr>
            </w:pPr>
            <w:r w:rsidRPr="00DC4CDB">
              <w:rPr>
                <w:rStyle w:val="a4"/>
              </w:rPr>
              <w:t xml:space="preserve"> </w:t>
            </w:r>
            <w:r w:rsidRPr="00DC4CDB">
              <w:rPr>
                <w:rStyle w:val="a4"/>
                <w:b w:val="0"/>
              </w:rPr>
              <w:t>Лабораторно - практическая работа «Определение сырьевого состава материалов и изучение их свойств»</w:t>
            </w:r>
          </w:p>
          <w:p w:rsidR="00080A52" w:rsidRPr="00DC4CDB" w:rsidRDefault="00775091" w:rsidP="00AB5BE0">
            <w:pPr>
              <w:pStyle w:val="a3"/>
              <w:ind w:left="-95"/>
            </w:pPr>
            <w:hyperlink r:id="rId20" w:history="1">
              <w:r w:rsidR="00080A52" w:rsidRPr="008149BD">
                <w:rPr>
                  <w:rStyle w:val="a5"/>
                  <w:rFonts w:ascii="Calibri" w:hAnsi="Calibri"/>
                  <w:sz w:val="22"/>
                  <w:szCs w:val="22"/>
                </w:rPr>
                <w:t>C:\Users\Директор\Downloads\Приложение №1.doc</w:t>
              </w:r>
            </w:hyperlink>
            <w:r w:rsidR="00080A52">
              <w:t xml:space="preserve"> 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C4CDB">
              <w:rPr>
                <w:rFonts w:ascii="Times New Roman" w:hAnsi="Times New Roman"/>
                <w:sz w:val="24"/>
                <w:szCs w:val="24"/>
              </w:rPr>
              <w:t>Любимую блузку хочется сохранить как можно дольше. Как правильно ухаживать за одеждой их химических волокон?</w:t>
            </w:r>
          </w:p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-Используя текст учебника, ответьте на вопросы: на какой отметке должен стоять регулятор температуры утюга при влажно-тепловой обработке тканей из искусственных и синтетических волокон?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Проводит инструктаж по правилам пожарной безопасности.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Организует парную работу на основе репродуктивного метода по предложенному алгоритму. 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Организация самостоятельной работы с использованием текста учебника</w:t>
            </w:r>
          </w:p>
        </w:tc>
        <w:tc>
          <w:tcPr>
            <w:tcW w:w="2866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Анализ образцов материалов по предложенному алгоритму, выделение признаков, формулирование выводов. Проявление внимательности, собранности, организованности</w:t>
            </w:r>
          </w:p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Исследование информации: анализ, суждения, выводы</w:t>
            </w:r>
          </w:p>
        </w:tc>
        <w:tc>
          <w:tcPr>
            <w:tcW w:w="3779" w:type="dxa"/>
          </w:tcPr>
          <w:p w:rsidR="00080A52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6E2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 id="_x0000_i1032" type="#_x0000_t75" style="width:177.85pt;height:133.6pt" o:ole="">
                  <v:imagedata r:id="rId21" o:title=""/>
                </v:shape>
                <o:OLEObject Type="Embed" ProgID="PowerPoint.Slide.12" ShapeID="_x0000_i1032" DrawAspect="Content" ObjectID="_1581250879" r:id="rId22"/>
              </w:object>
            </w:r>
          </w:p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16E2">
              <w:rPr>
                <w:rFonts w:ascii="Times New Roman" w:hAnsi="Times New Roman"/>
                <w:sz w:val="24"/>
                <w:szCs w:val="24"/>
              </w:rPr>
              <w:object w:dxaOrig="7199" w:dyaOrig="5399">
                <v:shape id="_x0000_i1033" type="#_x0000_t75" style="width:177.85pt;height:133.6pt" o:ole="">
                  <v:imagedata r:id="rId23" o:title=""/>
                </v:shape>
                <o:OLEObject Type="Embed" ProgID="PowerPoint.Slide.12" ShapeID="_x0000_i1033" DrawAspect="Content" ObjectID="_1581250880" r:id="rId24"/>
              </w:object>
            </w:r>
          </w:p>
        </w:tc>
      </w:tr>
      <w:tr w:rsidR="00080A52" w:rsidRPr="00DC4CDB" w:rsidTr="00AB5BE0">
        <w:trPr>
          <w:trHeight w:val="850"/>
        </w:trPr>
        <w:tc>
          <w:tcPr>
            <w:tcW w:w="817" w:type="dxa"/>
          </w:tcPr>
          <w:p w:rsidR="00080A52" w:rsidRPr="00DC4CDB" w:rsidRDefault="00080A52" w:rsidP="00AB5BE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0A52" w:rsidRPr="00DC4CDB" w:rsidRDefault="00080A52" w:rsidP="00AB5BE0">
            <w:pPr>
              <w:ind w:left="-95"/>
              <w:rPr>
                <w:rFonts w:ascii="Times New Roman" w:hAnsi="Times New Roman"/>
                <w:b/>
                <w:sz w:val="24"/>
                <w:szCs w:val="24"/>
              </w:rPr>
            </w:pPr>
            <w:r w:rsidRPr="00DC4CDB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  <w:p w:rsidR="00080A52" w:rsidRPr="00DC4CDB" w:rsidRDefault="00080A52" w:rsidP="00AB5BE0">
            <w:pPr>
              <w:widowControl w:val="0"/>
              <w:spacing w:after="0" w:line="240" w:lineRule="auto"/>
              <w:ind w:left="-9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>Какие цели ставили мы в начале урока?</w:t>
            </w:r>
          </w:p>
          <w:p w:rsidR="00080A52" w:rsidRPr="00DC4CDB" w:rsidRDefault="00080A52" w:rsidP="00AB5BE0">
            <w:pPr>
              <w:widowControl w:val="0"/>
              <w:spacing w:after="0" w:line="240" w:lineRule="auto"/>
              <w:ind w:left="-9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t xml:space="preserve">Достигли мы этих целей? </w:t>
            </w:r>
          </w:p>
          <w:p w:rsidR="00080A52" w:rsidRPr="00DC4CDB" w:rsidRDefault="00080A52" w:rsidP="00AB5BE0">
            <w:pPr>
              <w:widowControl w:val="0"/>
              <w:spacing w:after="0" w:line="240" w:lineRule="auto"/>
              <w:ind w:left="-9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Для чего нам нужно знать о свойствах тканей, уметь различать их по сырьевому составу?</w:t>
            </w:r>
          </w:p>
        </w:tc>
        <w:tc>
          <w:tcPr>
            <w:tcW w:w="3119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Организует фронтальную работу по обсуждению итогов урока, оценке его </w:t>
            </w: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результативности</w:t>
            </w:r>
          </w:p>
        </w:tc>
        <w:tc>
          <w:tcPr>
            <w:tcW w:w="2866" w:type="dxa"/>
          </w:tcPr>
          <w:p w:rsidR="00080A52" w:rsidRPr="00DC4CDB" w:rsidRDefault="00080A52" w:rsidP="00AB5BE0">
            <w:pPr>
              <w:rPr>
                <w:rFonts w:ascii="Times New Roman" w:hAnsi="Times New Roman"/>
                <w:sz w:val="24"/>
                <w:szCs w:val="24"/>
              </w:rPr>
            </w:pPr>
            <w:r w:rsidRPr="00DC4CDB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 рефлексию</w:t>
            </w:r>
          </w:p>
        </w:tc>
        <w:tc>
          <w:tcPr>
            <w:tcW w:w="3779" w:type="dxa"/>
          </w:tcPr>
          <w:p w:rsidR="00080A52" w:rsidRPr="00DC4CDB" w:rsidRDefault="00080A52" w:rsidP="00AB5B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80A52" w:rsidRPr="00DC4CDB" w:rsidRDefault="00080A52" w:rsidP="00080A5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31825" w:rsidRDefault="00E31825"/>
    <w:sectPr w:rsidR="00E31825" w:rsidSect="00DC4CD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F1A97"/>
    <w:multiLevelType w:val="hybridMultilevel"/>
    <w:tmpl w:val="AD46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A52"/>
    <w:rsid w:val="000009A2"/>
    <w:rsid w:val="00017C48"/>
    <w:rsid w:val="000206CE"/>
    <w:rsid w:val="0002269F"/>
    <w:rsid w:val="000405DF"/>
    <w:rsid w:val="0004765D"/>
    <w:rsid w:val="00047F82"/>
    <w:rsid w:val="000600B3"/>
    <w:rsid w:val="00061DA8"/>
    <w:rsid w:val="00080A52"/>
    <w:rsid w:val="00084E64"/>
    <w:rsid w:val="000B4CFE"/>
    <w:rsid w:val="000C058E"/>
    <w:rsid w:val="000D6B29"/>
    <w:rsid w:val="000D74EB"/>
    <w:rsid w:val="000F4A3F"/>
    <w:rsid w:val="00102F8B"/>
    <w:rsid w:val="00120957"/>
    <w:rsid w:val="00144574"/>
    <w:rsid w:val="0014794F"/>
    <w:rsid w:val="00147BB9"/>
    <w:rsid w:val="0015018A"/>
    <w:rsid w:val="00167CA7"/>
    <w:rsid w:val="00174588"/>
    <w:rsid w:val="00196E72"/>
    <w:rsid w:val="001A2424"/>
    <w:rsid w:val="001C7F42"/>
    <w:rsid w:val="001E4969"/>
    <w:rsid w:val="001F2C87"/>
    <w:rsid w:val="001F3DA8"/>
    <w:rsid w:val="00201262"/>
    <w:rsid w:val="00221030"/>
    <w:rsid w:val="00255ED2"/>
    <w:rsid w:val="00274036"/>
    <w:rsid w:val="0028287E"/>
    <w:rsid w:val="00286A4C"/>
    <w:rsid w:val="00290D29"/>
    <w:rsid w:val="002937AC"/>
    <w:rsid w:val="00295E57"/>
    <w:rsid w:val="002A0E7B"/>
    <w:rsid w:val="002A4152"/>
    <w:rsid w:val="002C28F4"/>
    <w:rsid w:val="002D289B"/>
    <w:rsid w:val="002D3F5C"/>
    <w:rsid w:val="002D4289"/>
    <w:rsid w:val="002E2730"/>
    <w:rsid w:val="002F4AC6"/>
    <w:rsid w:val="0030122C"/>
    <w:rsid w:val="003053A6"/>
    <w:rsid w:val="003207BE"/>
    <w:rsid w:val="00321896"/>
    <w:rsid w:val="0033348B"/>
    <w:rsid w:val="00345F17"/>
    <w:rsid w:val="0036655A"/>
    <w:rsid w:val="00372732"/>
    <w:rsid w:val="00372FA8"/>
    <w:rsid w:val="003A1DE1"/>
    <w:rsid w:val="003A2D83"/>
    <w:rsid w:val="003A64F8"/>
    <w:rsid w:val="003C10D9"/>
    <w:rsid w:val="003C3C97"/>
    <w:rsid w:val="003D523A"/>
    <w:rsid w:val="003D52A6"/>
    <w:rsid w:val="003E0A47"/>
    <w:rsid w:val="00415F91"/>
    <w:rsid w:val="0042559A"/>
    <w:rsid w:val="00426213"/>
    <w:rsid w:val="004510CE"/>
    <w:rsid w:val="0048103F"/>
    <w:rsid w:val="00484ECE"/>
    <w:rsid w:val="004B7DCD"/>
    <w:rsid w:val="004C15B7"/>
    <w:rsid w:val="004C1A1C"/>
    <w:rsid w:val="004C55AD"/>
    <w:rsid w:val="004E3F7F"/>
    <w:rsid w:val="004E792E"/>
    <w:rsid w:val="004F47C6"/>
    <w:rsid w:val="004F7D51"/>
    <w:rsid w:val="00501B3E"/>
    <w:rsid w:val="00501C23"/>
    <w:rsid w:val="00503DEA"/>
    <w:rsid w:val="005066CB"/>
    <w:rsid w:val="00521298"/>
    <w:rsid w:val="00535E54"/>
    <w:rsid w:val="005409D8"/>
    <w:rsid w:val="00541710"/>
    <w:rsid w:val="005459A2"/>
    <w:rsid w:val="00551EC4"/>
    <w:rsid w:val="005537A3"/>
    <w:rsid w:val="00555B9A"/>
    <w:rsid w:val="00561DF0"/>
    <w:rsid w:val="00571CAE"/>
    <w:rsid w:val="005926F9"/>
    <w:rsid w:val="00596D5E"/>
    <w:rsid w:val="005A2A20"/>
    <w:rsid w:val="005B7F47"/>
    <w:rsid w:val="005C0173"/>
    <w:rsid w:val="005C10B6"/>
    <w:rsid w:val="005C4C2B"/>
    <w:rsid w:val="005D3F1E"/>
    <w:rsid w:val="005F5FC2"/>
    <w:rsid w:val="005F7B86"/>
    <w:rsid w:val="00612107"/>
    <w:rsid w:val="00616E5E"/>
    <w:rsid w:val="006328D4"/>
    <w:rsid w:val="0064219D"/>
    <w:rsid w:val="006430A5"/>
    <w:rsid w:val="006475F9"/>
    <w:rsid w:val="00655523"/>
    <w:rsid w:val="006578BD"/>
    <w:rsid w:val="0068223D"/>
    <w:rsid w:val="006901B2"/>
    <w:rsid w:val="006908C8"/>
    <w:rsid w:val="0069673F"/>
    <w:rsid w:val="006A3FF3"/>
    <w:rsid w:val="006A4DC8"/>
    <w:rsid w:val="006D7BA0"/>
    <w:rsid w:val="006F2EFB"/>
    <w:rsid w:val="00716A2C"/>
    <w:rsid w:val="00726484"/>
    <w:rsid w:val="007401DF"/>
    <w:rsid w:val="0074359F"/>
    <w:rsid w:val="007565EA"/>
    <w:rsid w:val="00760C43"/>
    <w:rsid w:val="00773BE2"/>
    <w:rsid w:val="00775091"/>
    <w:rsid w:val="00784714"/>
    <w:rsid w:val="007864F5"/>
    <w:rsid w:val="00793EA8"/>
    <w:rsid w:val="007A4237"/>
    <w:rsid w:val="007D1C8B"/>
    <w:rsid w:val="007E136C"/>
    <w:rsid w:val="007F1717"/>
    <w:rsid w:val="007F4CDE"/>
    <w:rsid w:val="00810016"/>
    <w:rsid w:val="00810294"/>
    <w:rsid w:val="00821E8C"/>
    <w:rsid w:val="00841568"/>
    <w:rsid w:val="00847546"/>
    <w:rsid w:val="00857C04"/>
    <w:rsid w:val="00861C58"/>
    <w:rsid w:val="00876224"/>
    <w:rsid w:val="0088309D"/>
    <w:rsid w:val="008858C3"/>
    <w:rsid w:val="00887BD8"/>
    <w:rsid w:val="008B04B7"/>
    <w:rsid w:val="008C2DA1"/>
    <w:rsid w:val="008E1B67"/>
    <w:rsid w:val="008E2801"/>
    <w:rsid w:val="008F4E9F"/>
    <w:rsid w:val="00900506"/>
    <w:rsid w:val="00912CE1"/>
    <w:rsid w:val="00913DCC"/>
    <w:rsid w:val="009448F9"/>
    <w:rsid w:val="00947B28"/>
    <w:rsid w:val="00950E56"/>
    <w:rsid w:val="00951BD7"/>
    <w:rsid w:val="00962012"/>
    <w:rsid w:val="00962C7A"/>
    <w:rsid w:val="00965D88"/>
    <w:rsid w:val="00997C46"/>
    <w:rsid w:val="009B50E9"/>
    <w:rsid w:val="009C584E"/>
    <w:rsid w:val="009D3D47"/>
    <w:rsid w:val="009D5CE9"/>
    <w:rsid w:val="009E6D37"/>
    <w:rsid w:val="009F5F8F"/>
    <w:rsid w:val="00A045C4"/>
    <w:rsid w:val="00A17469"/>
    <w:rsid w:val="00A245CA"/>
    <w:rsid w:val="00A30DF7"/>
    <w:rsid w:val="00A40717"/>
    <w:rsid w:val="00A46946"/>
    <w:rsid w:val="00A534AF"/>
    <w:rsid w:val="00A7481C"/>
    <w:rsid w:val="00A74DAF"/>
    <w:rsid w:val="00A75988"/>
    <w:rsid w:val="00A818A1"/>
    <w:rsid w:val="00A85C5F"/>
    <w:rsid w:val="00AB4BCE"/>
    <w:rsid w:val="00AF4803"/>
    <w:rsid w:val="00AF6D6F"/>
    <w:rsid w:val="00B039BE"/>
    <w:rsid w:val="00B04C4F"/>
    <w:rsid w:val="00B0579C"/>
    <w:rsid w:val="00B3410A"/>
    <w:rsid w:val="00B4023B"/>
    <w:rsid w:val="00B42FB8"/>
    <w:rsid w:val="00B667B7"/>
    <w:rsid w:val="00B91D9F"/>
    <w:rsid w:val="00BB2E00"/>
    <w:rsid w:val="00BC0688"/>
    <w:rsid w:val="00BC5198"/>
    <w:rsid w:val="00C13102"/>
    <w:rsid w:val="00C21E1B"/>
    <w:rsid w:val="00C22B2D"/>
    <w:rsid w:val="00C23174"/>
    <w:rsid w:val="00C30125"/>
    <w:rsid w:val="00C30B0B"/>
    <w:rsid w:val="00C34330"/>
    <w:rsid w:val="00C45196"/>
    <w:rsid w:val="00C467FA"/>
    <w:rsid w:val="00C51145"/>
    <w:rsid w:val="00C5467C"/>
    <w:rsid w:val="00C7483A"/>
    <w:rsid w:val="00C80ECA"/>
    <w:rsid w:val="00C86464"/>
    <w:rsid w:val="00C907E8"/>
    <w:rsid w:val="00C9364B"/>
    <w:rsid w:val="00CB45D9"/>
    <w:rsid w:val="00CD5467"/>
    <w:rsid w:val="00CE29FB"/>
    <w:rsid w:val="00CE7A98"/>
    <w:rsid w:val="00CF7B18"/>
    <w:rsid w:val="00D00F22"/>
    <w:rsid w:val="00D066B3"/>
    <w:rsid w:val="00D06758"/>
    <w:rsid w:val="00D15DBD"/>
    <w:rsid w:val="00D40F01"/>
    <w:rsid w:val="00D619FF"/>
    <w:rsid w:val="00D63953"/>
    <w:rsid w:val="00D67542"/>
    <w:rsid w:val="00D77E72"/>
    <w:rsid w:val="00DA0DD7"/>
    <w:rsid w:val="00DA3FE9"/>
    <w:rsid w:val="00DC51FA"/>
    <w:rsid w:val="00DF4B6B"/>
    <w:rsid w:val="00E02CE7"/>
    <w:rsid w:val="00E20813"/>
    <w:rsid w:val="00E277BC"/>
    <w:rsid w:val="00E31825"/>
    <w:rsid w:val="00E5243F"/>
    <w:rsid w:val="00E56050"/>
    <w:rsid w:val="00E72086"/>
    <w:rsid w:val="00E758EE"/>
    <w:rsid w:val="00E81A06"/>
    <w:rsid w:val="00EA515E"/>
    <w:rsid w:val="00EB5BCA"/>
    <w:rsid w:val="00EB7082"/>
    <w:rsid w:val="00EC443F"/>
    <w:rsid w:val="00F02B7B"/>
    <w:rsid w:val="00F103E7"/>
    <w:rsid w:val="00F24ED8"/>
    <w:rsid w:val="00F2563B"/>
    <w:rsid w:val="00F278FA"/>
    <w:rsid w:val="00F524B8"/>
    <w:rsid w:val="00F604F8"/>
    <w:rsid w:val="00F73621"/>
    <w:rsid w:val="00F817D7"/>
    <w:rsid w:val="00F82195"/>
    <w:rsid w:val="00F95830"/>
    <w:rsid w:val="00F97E03"/>
    <w:rsid w:val="00FA0364"/>
    <w:rsid w:val="00FA5DF6"/>
    <w:rsid w:val="00FB25EB"/>
    <w:rsid w:val="00FB4A6A"/>
    <w:rsid w:val="00FC162C"/>
    <w:rsid w:val="00FC7663"/>
    <w:rsid w:val="00FF17D1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A5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agline">
    <w:name w:val="msotagline"/>
    <w:rsid w:val="00080A52"/>
    <w:pPr>
      <w:spacing w:after="0" w:line="240" w:lineRule="auto"/>
      <w:jc w:val="center"/>
    </w:pPr>
    <w:rPr>
      <w:rFonts w:ascii="Century Schoolbook" w:eastAsia="Times New Roman" w:hAnsi="Century Schoolbook" w:cs="Times New Roman"/>
      <w:i/>
      <w:iCs/>
      <w:color w:val="000000"/>
      <w:kern w:val="28"/>
      <w:sz w:val="24"/>
      <w:szCs w:val="24"/>
      <w:lang w:eastAsia="ru-RU"/>
    </w:rPr>
  </w:style>
  <w:style w:type="paragraph" w:styleId="a3">
    <w:name w:val="Normal (Web)"/>
    <w:basedOn w:val="a"/>
    <w:rsid w:val="00080A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qFormat/>
    <w:rsid w:val="00080A52"/>
    <w:rPr>
      <w:b/>
      <w:bCs/>
    </w:rPr>
  </w:style>
  <w:style w:type="character" w:styleId="a5">
    <w:name w:val="Hyperlink"/>
    <w:rsid w:val="00080A5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80A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A5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agline">
    <w:name w:val="msotagline"/>
    <w:rsid w:val="00080A52"/>
    <w:pPr>
      <w:spacing w:after="0" w:line="240" w:lineRule="auto"/>
      <w:jc w:val="center"/>
    </w:pPr>
    <w:rPr>
      <w:rFonts w:ascii="Century Schoolbook" w:eastAsia="Times New Roman" w:hAnsi="Century Schoolbook" w:cs="Times New Roman"/>
      <w:i/>
      <w:iCs/>
      <w:color w:val="000000"/>
      <w:kern w:val="28"/>
      <w:sz w:val="24"/>
      <w:szCs w:val="24"/>
      <w:lang w:eastAsia="ru-RU"/>
    </w:rPr>
  </w:style>
  <w:style w:type="paragraph" w:styleId="a3">
    <w:name w:val="Normal (Web)"/>
    <w:basedOn w:val="a"/>
    <w:rsid w:val="00080A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qFormat/>
    <w:rsid w:val="00080A52"/>
    <w:rPr>
      <w:b/>
      <w:bCs/>
    </w:rPr>
  </w:style>
  <w:style w:type="character" w:styleId="a5">
    <w:name w:val="Hyperlink"/>
    <w:rsid w:val="00080A5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80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file:///C:\Users\&#1044;&#1080;&#1088;&#1077;&#1082;&#1090;&#1086;&#1088;\Downloads\&#1055;&#1088;&#1080;&#1083;&#1086;&#1078;&#1077;&#1085;&#1080;&#1077;%20&#8470;1.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package" Target="embeddings/______Microsoft_PowerPoint9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23" Type="http://schemas.openxmlformats.org/officeDocument/2006/relationships/image" Target="media/image9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Relationship Id="rId22" Type="http://schemas.openxmlformats.org/officeDocument/2006/relationships/package" Target="embeddings/______Microsoft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1821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5</cp:revision>
  <dcterms:created xsi:type="dcterms:W3CDTF">2018-02-27T11:30:00Z</dcterms:created>
  <dcterms:modified xsi:type="dcterms:W3CDTF">2018-02-27T11:34:00Z</dcterms:modified>
</cp:coreProperties>
</file>